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95" w:rsidRPr="00435FB9" w:rsidRDefault="00B02195">
      <w:pPr>
        <w:rPr>
          <w:rFonts w:asciiTheme="minorHAnsi" w:hAnsiTheme="minorHAnsi" w:cstheme="minorHAnsi"/>
          <w:sz w:val="22"/>
          <w:szCs w:val="22"/>
          <w:lang w:val="en-US"/>
        </w:rPr>
        <w:sectPr w:rsidR="00B02195" w:rsidRPr="00435FB9" w:rsidSect="00435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381" w:right="991" w:bottom="1701" w:left="709" w:header="284" w:footer="284" w:gutter="0"/>
          <w:cols w:space="708"/>
          <w:titlePg/>
          <w:docGrid w:linePitch="360"/>
        </w:sectPr>
      </w:pPr>
    </w:p>
    <w:p w:rsidR="00435FB9" w:rsidRPr="00435FB9" w:rsidRDefault="00435FB9" w:rsidP="00EC1AED">
      <w:pPr>
        <w:pStyle w:val="Rfrences"/>
        <w:tabs>
          <w:tab w:val="left" w:pos="1800"/>
        </w:tabs>
        <w:ind w:left="426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35FB9">
        <w:rPr>
          <w:rFonts w:asciiTheme="minorHAnsi" w:hAnsiTheme="minorHAnsi" w:cstheme="minorHAnsi"/>
          <w:b/>
          <w:sz w:val="24"/>
          <w:szCs w:val="24"/>
          <w:lang w:val="en-US"/>
        </w:rPr>
        <w:t>Nicolas BECH</w:t>
      </w:r>
    </w:p>
    <w:p w:rsidR="00435FB9" w:rsidRPr="00435FB9" w:rsidRDefault="00435FB9" w:rsidP="00EC1AED">
      <w:pPr>
        <w:pStyle w:val="Rfrences"/>
        <w:tabs>
          <w:tab w:val="left" w:pos="180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414A49">
        <w:rPr>
          <w:rFonts w:cs="Calibri"/>
          <w:sz w:val="18"/>
          <w:szCs w:val="18"/>
        </w:rPr>
        <w:sym w:font="Wingdings" w:char="F029"/>
      </w:r>
      <w:r w:rsidRPr="00435FB9">
        <w:rPr>
          <w:rFonts w:cs="Calibri"/>
          <w:sz w:val="18"/>
          <w:szCs w:val="18"/>
          <w:lang w:val="en-US"/>
        </w:rPr>
        <w:t xml:space="preserve"> </w:t>
      </w:r>
      <w:r w:rsidRPr="00435FB9">
        <w:rPr>
          <w:rFonts w:asciiTheme="minorHAnsi" w:hAnsiTheme="minorHAnsi" w:cstheme="minorHAnsi"/>
          <w:sz w:val="22"/>
          <w:szCs w:val="22"/>
          <w:lang w:val="en-US"/>
        </w:rPr>
        <w:t>05-49-45-39-44</w:t>
      </w:r>
    </w:p>
    <w:p w:rsidR="00B02195" w:rsidRDefault="00435FB9" w:rsidP="00EC1AED">
      <w:pPr>
        <w:pStyle w:val="Rfrences"/>
        <w:tabs>
          <w:tab w:val="left" w:pos="180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414A49">
        <w:rPr>
          <w:rFonts w:cs="Calibri"/>
          <w:bCs/>
          <w:sz w:val="18"/>
          <w:szCs w:val="18"/>
        </w:rPr>
        <w:sym w:font="Wingdings" w:char="F03A"/>
      </w:r>
      <w:r w:rsidRPr="00435FB9">
        <w:rPr>
          <w:rFonts w:cs="Calibri"/>
          <w:bCs/>
          <w:sz w:val="18"/>
          <w:szCs w:val="18"/>
          <w:lang w:val="en-US"/>
        </w:rPr>
        <w:t xml:space="preserve"> </w:t>
      </w:r>
      <w:r w:rsidRPr="00435FB9">
        <w:rPr>
          <w:rFonts w:asciiTheme="minorHAnsi" w:hAnsiTheme="minorHAnsi" w:cstheme="minorHAnsi"/>
          <w:sz w:val="22"/>
          <w:szCs w:val="22"/>
          <w:lang w:val="en-US"/>
        </w:rPr>
        <w:t>nicolas.bech</w:t>
      </w:r>
      <w:r w:rsidR="00B6356A" w:rsidRPr="00435FB9">
        <w:rPr>
          <w:rFonts w:asciiTheme="minorHAnsi" w:hAnsiTheme="minorHAnsi" w:cstheme="minorHAnsi"/>
          <w:sz w:val="22"/>
          <w:szCs w:val="22"/>
          <w:lang w:val="en-US"/>
        </w:rPr>
        <w:t>@univ-poitiers.fr</w:t>
      </w:r>
    </w:p>
    <w:p w:rsidR="00435FB9" w:rsidRPr="00435FB9" w:rsidRDefault="00435FB9" w:rsidP="00EC1AED">
      <w:pPr>
        <w:pStyle w:val="Rfrences"/>
        <w:tabs>
          <w:tab w:val="left" w:pos="1800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B02195" w:rsidRPr="00435FB9" w:rsidRDefault="00B02195">
      <w:pPr>
        <w:pStyle w:val="Destinataire"/>
        <w:ind w:left="1086"/>
        <w:rPr>
          <w:rFonts w:asciiTheme="minorHAnsi" w:hAnsiTheme="minorHAnsi" w:cstheme="minorHAnsi"/>
          <w:sz w:val="22"/>
          <w:szCs w:val="22"/>
          <w:lang w:val="en-US"/>
        </w:rPr>
      </w:pPr>
      <w:r w:rsidRPr="00435FB9">
        <w:rPr>
          <w:rFonts w:asciiTheme="minorHAnsi" w:hAnsiTheme="minorHAnsi" w:cstheme="minorHAnsi"/>
          <w:sz w:val="22"/>
          <w:szCs w:val="22"/>
          <w:lang w:val="en-US"/>
        </w:rPr>
        <w:br w:type="column"/>
      </w:r>
    </w:p>
    <w:p w:rsidR="00B02195" w:rsidRPr="00435FB9" w:rsidRDefault="00B02195" w:rsidP="00AA491E">
      <w:pPr>
        <w:pStyle w:val="Destinataire"/>
        <w:ind w:left="567"/>
        <w:rPr>
          <w:rFonts w:asciiTheme="minorHAnsi" w:hAnsiTheme="minorHAnsi" w:cstheme="minorHAnsi"/>
          <w:sz w:val="22"/>
          <w:szCs w:val="22"/>
          <w:lang w:val="en-US"/>
        </w:rPr>
      </w:pPr>
    </w:p>
    <w:p w:rsidR="00B02195" w:rsidRPr="00435FB9" w:rsidRDefault="00B02195">
      <w:pPr>
        <w:rPr>
          <w:rFonts w:asciiTheme="minorHAnsi" w:hAnsiTheme="minorHAnsi" w:cstheme="minorHAnsi"/>
          <w:sz w:val="22"/>
          <w:szCs w:val="22"/>
          <w:lang w:val="en-US"/>
        </w:rPr>
        <w:sectPr w:rsidR="00B02195" w:rsidRPr="00435FB9" w:rsidSect="00435FB9">
          <w:type w:val="continuous"/>
          <w:pgSz w:w="11906" w:h="16838" w:code="9"/>
          <w:pgMar w:top="1701" w:right="991" w:bottom="1701" w:left="567" w:header="567" w:footer="567" w:gutter="0"/>
          <w:cols w:num="2" w:space="720"/>
          <w:docGrid w:linePitch="360"/>
        </w:sectPr>
      </w:pPr>
    </w:p>
    <w:p w:rsidR="00B02195" w:rsidRPr="001C546F" w:rsidRDefault="00B02195" w:rsidP="00AE500D">
      <w:pPr>
        <w:jc w:val="center"/>
        <w:rPr>
          <w:rFonts w:asciiTheme="minorHAnsi" w:hAnsiTheme="minorHAnsi" w:cstheme="minorHAnsi"/>
          <w:sz w:val="24"/>
          <w:szCs w:val="24"/>
          <w:lang w:val="en-US"/>
        </w:rPr>
        <w:sectPr w:rsidR="00B02195" w:rsidRPr="001C546F" w:rsidSect="00435FB9">
          <w:type w:val="continuous"/>
          <w:pgSz w:w="11906" w:h="16838" w:code="9"/>
          <w:pgMar w:top="1701" w:right="991" w:bottom="1701" w:left="567" w:header="567" w:footer="567" w:gutter="0"/>
          <w:cols w:space="708"/>
          <w:docGrid w:linePitch="360"/>
        </w:sectPr>
      </w:pPr>
    </w:p>
    <w:p w:rsidR="00CF4D2F" w:rsidRPr="001C546F" w:rsidRDefault="001C546F" w:rsidP="001C546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1C546F">
        <w:rPr>
          <w:rFonts w:asciiTheme="minorHAnsi" w:hAnsiTheme="minorHAnsi" w:cs="Arial"/>
          <w:b/>
          <w:sz w:val="24"/>
          <w:szCs w:val="24"/>
        </w:rPr>
        <w:t xml:space="preserve">Merci de la confiance que vous nous accordez en vous inscrivant à la formation : </w:t>
      </w:r>
      <w:r w:rsidRPr="001C546F">
        <w:rPr>
          <w:rFonts w:asciiTheme="minorHAnsi" w:eastAsia="HelveticaNeueLT-MediumCond" w:hAnsiTheme="minorHAnsi" w:cs="HelveticaNeueLT-MediumCond"/>
          <w:b/>
          <w:color w:val="FFFFFF"/>
          <w:sz w:val="24"/>
          <w:szCs w:val="24"/>
        </w:rPr>
        <w:t>I </w:t>
      </w:r>
      <w:r w:rsidRPr="001C546F">
        <w:rPr>
          <w:rFonts w:asciiTheme="minorHAnsi" w:eastAsia="HelveticaNeueLT-MediumCond" w:hAnsiTheme="minorHAnsi" w:cs="HelveticaNeueLT-MediumCond"/>
          <w:b/>
          <w:sz w:val="24"/>
          <w:szCs w:val="24"/>
        </w:rPr>
        <w:t>« </w:t>
      </w:r>
      <w:r w:rsidRPr="001C546F">
        <w:rPr>
          <w:rFonts w:asciiTheme="minorHAnsi" w:eastAsia="HelveticaNeueLT-MediumCond" w:hAnsiTheme="minorHAnsi" w:cs="HelveticaNeueLT-MediumCond"/>
          <w:b/>
          <w:i/>
          <w:sz w:val="24"/>
          <w:szCs w:val="24"/>
        </w:rPr>
        <w:t>Initiation aux SIG en écologie : de la collecte au traitement de données géographiques</w:t>
      </w:r>
      <w:r w:rsidRPr="001C546F">
        <w:rPr>
          <w:rFonts w:asciiTheme="minorHAnsi" w:eastAsia="HelveticaNeueLT-MediumCond" w:hAnsiTheme="minorHAnsi" w:cs="HelveticaNeueLT-MediumCond"/>
          <w:b/>
          <w:sz w:val="24"/>
          <w:szCs w:val="24"/>
        </w:rPr>
        <w:t> ».</w:t>
      </w:r>
    </w:p>
    <w:p w:rsidR="001C546F" w:rsidRDefault="001C546F" w:rsidP="001C546F">
      <w:pPr>
        <w:jc w:val="both"/>
        <w:rPr>
          <w:rFonts w:asciiTheme="minorHAnsi" w:hAnsiTheme="minorHAnsi" w:cs="Arial"/>
          <w:sz w:val="24"/>
          <w:szCs w:val="24"/>
        </w:rPr>
      </w:pPr>
    </w:p>
    <w:p w:rsidR="001C546F" w:rsidRPr="001C546F" w:rsidRDefault="001C546F" w:rsidP="001C546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C546F">
        <w:rPr>
          <w:rFonts w:asciiTheme="minorHAnsi" w:hAnsiTheme="minorHAnsi" w:cs="Arial"/>
          <w:b/>
          <w:sz w:val="24"/>
          <w:szCs w:val="24"/>
        </w:rPr>
        <w:t>Afin d’orienter la formation et d</w:t>
      </w:r>
      <w:r>
        <w:rPr>
          <w:rFonts w:asciiTheme="minorHAnsi" w:hAnsiTheme="minorHAnsi" w:cs="Arial"/>
          <w:b/>
          <w:sz w:val="24"/>
          <w:szCs w:val="24"/>
        </w:rPr>
        <w:t>e l</w:t>
      </w:r>
      <w:r w:rsidRPr="001C546F">
        <w:rPr>
          <w:rFonts w:asciiTheme="minorHAnsi" w:hAnsiTheme="minorHAnsi" w:cs="Arial"/>
          <w:b/>
          <w:sz w:val="24"/>
          <w:szCs w:val="24"/>
        </w:rPr>
        <w:t>’ajuster au mieux à vos attentes, veuillez, s’il vous plait répondre aux questions suivantes</w:t>
      </w:r>
      <w:r w:rsidR="003E786A">
        <w:rPr>
          <w:rFonts w:asciiTheme="minorHAnsi" w:hAnsiTheme="minorHAnsi" w:cs="Arial"/>
          <w:b/>
          <w:sz w:val="24"/>
          <w:szCs w:val="24"/>
        </w:rPr>
        <w:t xml:space="preserve"> et renvoyer ce questionnaire à </w:t>
      </w:r>
      <w:hyperlink r:id="rId14" w:history="1">
        <w:r w:rsidR="003E786A" w:rsidRPr="00185EF5">
          <w:rPr>
            <w:rStyle w:val="Lienhypertexte"/>
            <w:rFonts w:asciiTheme="minorHAnsi" w:hAnsiTheme="minorHAnsi" w:cs="Arial"/>
            <w:b/>
            <w:sz w:val="24"/>
            <w:szCs w:val="24"/>
          </w:rPr>
          <w:t>nicolas.bech@univ-poitiers.fr</w:t>
        </w:r>
      </w:hyperlink>
      <w:r w:rsidR="003E786A">
        <w:rPr>
          <w:rFonts w:asciiTheme="minorHAnsi" w:hAnsiTheme="minorHAnsi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1C546F" w:rsidRP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C546F">
        <w:rPr>
          <w:rFonts w:asciiTheme="minorHAnsi" w:hAnsiTheme="minorHAnsi"/>
          <w:sz w:val="24"/>
          <w:szCs w:val="24"/>
        </w:rPr>
        <w:t>Pour quelle raison vous êtes-vous inscrit</w:t>
      </w:r>
      <w:r w:rsidR="005625BD">
        <w:rPr>
          <w:rFonts w:asciiTheme="minorHAnsi" w:hAnsiTheme="minorHAnsi"/>
          <w:sz w:val="24"/>
          <w:szCs w:val="24"/>
        </w:rPr>
        <w:t>(e)</w:t>
      </w:r>
      <w:r w:rsidRPr="001C546F">
        <w:rPr>
          <w:rFonts w:asciiTheme="minorHAnsi" w:hAnsiTheme="minorHAnsi"/>
          <w:sz w:val="24"/>
          <w:szCs w:val="24"/>
        </w:rPr>
        <w:t xml:space="preserve"> à cette formation ?</w:t>
      </w: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P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C546F">
        <w:rPr>
          <w:rFonts w:asciiTheme="minorHAnsi" w:hAnsiTheme="minorHAnsi"/>
          <w:sz w:val="24"/>
          <w:szCs w:val="24"/>
        </w:rPr>
        <w:t xml:space="preserve">Avez-vous déjà utilisé le SIG ? Si oui avec quel logiciel et dans quel cadre ? </w:t>
      </w: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P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C546F">
        <w:rPr>
          <w:rFonts w:asciiTheme="minorHAnsi" w:hAnsiTheme="minorHAnsi"/>
          <w:sz w:val="24"/>
          <w:szCs w:val="24"/>
        </w:rPr>
        <w:t xml:space="preserve">Avez-vous des notions de base en écologie </w:t>
      </w:r>
      <w:r>
        <w:rPr>
          <w:rFonts w:asciiTheme="minorHAnsi" w:hAnsiTheme="minorHAnsi"/>
          <w:sz w:val="24"/>
          <w:szCs w:val="24"/>
        </w:rPr>
        <w:t>-</w:t>
      </w:r>
      <w:r w:rsidRPr="001C546F">
        <w:rPr>
          <w:rFonts w:asciiTheme="minorHAnsi" w:hAnsiTheme="minorHAnsi"/>
          <w:sz w:val="24"/>
          <w:szCs w:val="24"/>
        </w:rPr>
        <w:t xml:space="preserve"> Avez-vous déjà été impliqué</w:t>
      </w:r>
      <w:r>
        <w:rPr>
          <w:rFonts w:asciiTheme="minorHAnsi" w:hAnsiTheme="minorHAnsi"/>
          <w:sz w:val="24"/>
          <w:szCs w:val="24"/>
        </w:rPr>
        <w:t>(e)</w:t>
      </w:r>
      <w:r w:rsidRPr="001C546F">
        <w:rPr>
          <w:rFonts w:asciiTheme="minorHAnsi" w:hAnsiTheme="minorHAnsi"/>
          <w:sz w:val="24"/>
          <w:szCs w:val="24"/>
        </w:rPr>
        <w:t xml:space="preserve"> dans le suivi ou le recensement de populations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C546F">
        <w:rPr>
          <w:rFonts w:asciiTheme="minorHAnsi" w:hAnsiTheme="minorHAnsi"/>
          <w:sz w:val="24"/>
          <w:szCs w:val="24"/>
        </w:rPr>
        <w:t>?</w:t>
      </w: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P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1C546F" w:rsidRPr="001C546F" w:rsidRDefault="001C546F" w:rsidP="001C546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C546F">
        <w:rPr>
          <w:rFonts w:asciiTheme="minorHAnsi" w:hAnsiTheme="minorHAnsi"/>
          <w:sz w:val="24"/>
          <w:szCs w:val="24"/>
        </w:rPr>
        <w:t xml:space="preserve">A la suite de la formation, envisagez-vous d'utiliser le SIG </w:t>
      </w:r>
      <w:r w:rsidRPr="001C546F">
        <w:rPr>
          <w:rFonts w:asciiTheme="minorHAnsi" w:hAnsiTheme="minorHAnsi"/>
          <w:i/>
          <w:sz w:val="24"/>
          <w:szCs w:val="24"/>
        </w:rPr>
        <w:t>occasionnellement</w:t>
      </w:r>
      <w:r w:rsidRPr="001C546F">
        <w:rPr>
          <w:rFonts w:asciiTheme="minorHAnsi" w:hAnsiTheme="minorHAnsi"/>
          <w:sz w:val="24"/>
          <w:szCs w:val="24"/>
        </w:rPr>
        <w:t xml:space="preserve">, </w:t>
      </w:r>
      <w:r w:rsidRPr="001C546F">
        <w:rPr>
          <w:rFonts w:asciiTheme="minorHAnsi" w:hAnsiTheme="minorHAnsi"/>
          <w:i/>
          <w:sz w:val="24"/>
          <w:szCs w:val="24"/>
        </w:rPr>
        <w:t>régulièrement</w:t>
      </w:r>
      <w:r w:rsidRPr="001C546F">
        <w:rPr>
          <w:rFonts w:asciiTheme="minorHAnsi" w:hAnsiTheme="minorHAnsi"/>
          <w:sz w:val="24"/>
          <w:szCs w:val="24"/>
        </w:rPr>
        <w:t xml:space="preserve"> ou </w:t>
      </w:r>
      <w:r w:rsidRPr="001C546F">
        <w:rPr>
          <w:rFonts w:asciiTheme="minorHAnsi" w:hAnsiTheme="minorHAnsi"/>
          <w:i/>
          <w:sz w:val="24"/>
          <w:szCs w:val="24"/>
        </w:rPr>
        <w:t>quotidiennement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1C546F">
        <w:rPr>
          <w:rFonts w:asciiTheme="minorHAnsi" w:hAnsiTheme="minorHAnsi"/>
          <w:sz w:val="24"/>
          <w:szCs w:val="24"/>
        </w:rPr>
        <w:t>?</w:t>
      </w:r>
    </w:p>
    <w:p w:rsidR="001C546F" w:rsidRPr="001C546F" w:rsidRDefault="001C546F" w:rsidP="001C546F">
      <w:pPr>
        <w:jc w:val="both"/>
        <w:rPr>
          <w:rFonts w:asciiTheme="minorHAnsi" w:hAnsiTheme="minorHAnsi"/>
          <w:sz w:val="24"/>
          <w:szCs w:val="24"/>
        </w:rPr>
      </w:pPr>
    </w:p>
    <w:p w:rsidR="00AE500D" w:rsidRPr="001C546F" w:rsidRDefault="00AE500D" w:rsidP="001C546F">
      <w:pPr>
        <w:pStyle w:val="NormalWeb"/>
        <w:tabs>
          <w:tab w:val="left" w:pos="2007"/>
        </w:tabs>
        <w:ind w:firstLine="709"/>
        <w:jc w:val="both"/>
        <w:rPr>
          <w:rFonts w:asciiTheme="minorHAnsi" w:hAnsiTheme="minorHAnsi" w:cs="Arial"/>
        </w:rPr>
      </w:pPr>
    </w:p>
    <w:sectPr w:rsidR="00AE500D" w:rsidRPr="001C546F" w:rsidSect="00CF4D2F">
      <w:footerReference w:type="default" r:id="rId15"/>
      <w:type w:val="continuous"/>
      <w:pgSz w:w="11906" w:h="16838"/>
      <w:pgMar w:top="1134" w:right="1418" w:bottom="1418" w:left="1418" w:header="709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25" w:rsidRDefault="00DD2B25">
      <w:r>
        <w:separator/>
      </w:r>
    </w:p>
  </w:endnote>
  <w:endnote w:type="continuationSeparator" w:id="0">
    <w:p w:rsidR="00DD2B25" w:rsidRDefault="00D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MediumCon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14" w:rsidRDefault="00F94A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B3" w:rsidRDefault="00895B79" w:rsidP="0065198E">
    <w:pPr>
      <w:pStyle w:val="Pieddepage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3103245</wp:posOffset>
          </wp:positionH>
          <wp:positionV relativeFrom="paragraph">
            <wp:posOffset>-432435</wp:posOffset>
          </wp:positionV>
          <wp:extent cx="482600" cy="765175"/>
          <wp:effectExtent l="19050" t="0" r="0" b="0"/>
          <wp:wrapNone/>
          <wp:docPr id="20" name="Image 20" descr="logoees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ees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C87">
      <w:rPr>
        <w:rStyle w:val="Numrodepage"/>
      </w:rPr>
      <w:fldChar w:fldCharType="begin"/>
    </w:r>
    <w:r w:rsidR="008375B3">
      <w:rPr>
        <w:rStyle w:val="Numrodepage"/>
      </w:rPr>
      <w:instrText xml:space="preserve"> PAGE </w:instrText>
    </w:r>
    <w:r w:rsidR="00A60C87">
      <w:rPr>
        <w:rStyle w:val="Numrodepage"/>
      </w:rPr>
      <w:fldChar w:fldCharType="separate"/>
    </w:r>
    <w:r w:rsidR="00435FB9">
      <w:rPr>
        <w:rStyle w:val="Numrodepage"/>
        <w:noProof/>
      </w:rPr>
      <w:t>2</w:t>
    </w:r>
    <w:r w:rsidR="00A60C87">
      <w:rPr>
        <w:rStyle w:val="Numrodepage"/>
      </w:rPr>
      <w:fldChar w:fldCharType="end"/>
    </w:r>
    <w:r w:rsidR="008375B3">
      <w:rPr>
        <w:rStyle w:val="Numrodepage"/>
      </w:rPr>
      <w:t>/</w:t>
    </w:r>
    <w:r w:rsidR="00A60C87">
      <w:rPr>
        <w:rStyle w:val="Numrodepage"/>
      </w:rPr>
      <w:fldChar w:fldCharType="begin"/>
    </w:r>
    <w:r w:rsidR="008375B3">
      <w:rPr>
        <w:rStyle w:val="Numrodepage"/>
      </w:rPr>
      <w:instrText xml:space="preserve"> NUMPAGES </w:instrText>
    </w:r>
    <w:r w:rsidR="00A60C87">
      <w:rPr>
        <w:rStyle w:val="Numrodepage"/>
      </w:rPr>
      <w:fldChar w:fldCharType="separate"/>
    </w:r>
    <w:r w:rsidR="00441D04">
      <w:rPr>
        <w:rStyle w:val="Numrodepage"/>
        <w:noProof/>
      </w:rPr>
      <w:t>1</w:t>
    </w:r>
    <w:r w:rsidR="00A60C87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B3" w:rsidRPr="00396E61" w:rsidRDefault="00401A87" w:rsidP="004C25F7">
    <w:pPr>
      <w:pStyle w:val="Pieddepage"/>
      <w:rPr>
        <w:rFonts w:ascii="Arial Narrow" w:hAnsi="Arial Narrow"/>
        <w:b/>
        <w:color w:val="808080" w:themeColor="background1" w:themeShade="80"/>
        <w:sz w:val="18"/>
        <w:szCs w:val="18"/>
      </w:rPr>
    </w:pPr>
    <w:r>
      <w:rPr>
        <w:rFonts w:ascii="Arial Narrow" w:hAnsi="Arial Narrow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5969635</wp:posOffset>
          </wp:positionH>
          <wp:positionV relativeFrom="paragraph">
            <wp:posOffset>29210</wp:posOffset>
          </wp:positionV>
          <wp:extent cx="644525" cy="657225"/>
          <wp:effectExtent l="19050" t="0" r="3175" b="0"/>
          <wp:wrapNone/>
          <wp:docPr id="22" name="Image 22" descr="CNRS nouve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NRS nouvea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0C7" w:rsidRPr="004300C7">
      <w:rPr>
        <w:rFonts w:ascii="Arial Narrow" w:hAnsi="Arial Narrow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970280" cy="595630"/>
          <wp:effectExtent l="0" t="0" r="0" b="0"/>
          <wp:wrapTight wrapText="bothSides">
            <wp:wrapPolygon edited="0">
              <wp:start x="9047" y="0"/>
              <wp:lineTo x="0" y="3684"/>
              <wp:lineTo x="0" y="14738"/>
              <wp:lineTo x="3393" y="20264"/>
              <wp:lineTo x="3958" y="20264"/>
              <wp:lineTo x="19791" y="20264"/>
              <wp:lineTo x="20921" y="15659"/>
              <wp:lineTo x="20921" y="2763"/>
              <wp:lineTo x="13571" y="0"/>
              <wp:lineTo x="9047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TIERS_UNIVERSITE_LOGO2011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5B3" w:rsidRPr="00396E61">
      <w:rPr>
        <w:rFonts w:ascii="Arial Narrow" w:hAnsi="Arial Narrow"/>
        <w:b/>
        <w:color w:val="808080" w:themeColor="background1" w:themeShade="80"/>
        <w:sz w:val="18"/>
        <w:szCs w:val="18"/>
      </w:rPr>
      <w:t>Université de Poitiers - UFR Sciences Fondamentales et Appliquées</w:t>
    </w:r>
  </w:p>
  <w:p w:rsidR="008375B3" w:rsidRDefault="008375B3" w:rsidP="004C25F7">
    <w:pPr>
      <w:pStyle w:val="Corpsdetexte"/>
      <w:jc w:val="center"/>
      <w:rPr>
        <w:rFonts w:ascii="Arial Narrow" w:hAnsi="Arial Narrow"/>
        <w:color w:val="808080" w:themeColor="background1" w:themeShade="80"/>
        <w:sz w:val="18"/>
        <w:szCs w:val="18"/>
      </w:rPr>
    </w:pPr>
    <w:r w:rsidRPr="00396E61">
      <w:rPr>
        <w:rFonts w:ascii="Arial Narrow" w:hAnsi="Arial Narrow"/>
        <w:color w:val="808080" w:themeColor="background1" w:themeShade="80"/>
        <w:sz w:val="18"/>
        <w:szCs w:val="18"/>
      </w:rPr>
      <w:t>Laboratoire Ecologie</w:t>
    </w:r>
    <w:r w:rsidR="008D7630">
      <w:rPr>
        <w:rFonts w:ascii="Arial Narrow" w:hAnsi="Arial Narrow"/>
        <w:color w:val="808080" w:themeColor="background1" w:themeShade="80"/>
        <w:sz w:val="18"/>
        <w:szCs w:val="18"/>
      </w:rPr>
      <w:t>&amp; Biologie des Interactions</w:t>
    </w:r>
    <w:r w:rsidRPr="00396E61">
      <w:rPr>
        <w:rFonts w:ascii="Arial Narrow" w:hAnsi="Arial Narrow"/>
        <w:color w:val="808080" w:themeColor="background1" w:themeShade="80"/>
        <w:sz w:val="18"/>
        <w:szCs w:val="18"/>
      </w:rPr>
      <w:t xml:space="preserve"> - UMR CNRS </w:t>
    </w:r>
    <w:r w:rsidR="008D7630">
      <w:rPr>
        <w:rFonts w:ascii="Arial Narrow" w:hAnsi="Arial Narrow"/>
        <w:color w:val="808080" w:themeColor="background1" w:themeShade="80"/>
        <w:sz w:val="18"/>
        <w:szCs w:val="18"/>
      </w:rPr>
      <w:t>7267</w:t>
    </w:r>
  </w:p>
  <w:p w:rsidR="00E91922" w:rsidRPr="00396E61" w:rsidRDefault="00E91922" w:rsidP="004C25F7">
    <w:pPr>
      <w:pStyle w:val="Corpsdetexte"/>
      <w:jc w:val="center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color w:val="808080" w:themeColor="background1" w:themeShade="80"/>
        <w:sz w:val="18"/>
        <w:szCs w:val="18"/>
      </w:rPr>
      <w:t xml:space="preserve">Equipe </w:t>
    </w:r>
    <w:r w:rsidR="0054496D" w:rsidRPr="0054496D">
      <w:rPr>
        <w:rFonts w:ascii="Arial Narrow" w:hAnsi="Arial Narrow"/>
        <w:color w:val="808080" w:themeColor="background1" w:themeShade="80"/>
        <w:sz w:val="18"/>
        <w:szCs w:val="18"/>
      </w:rPr>
      <w:t>Écologie Évolution Symbiose</w:t>
    </w:r>
    <w:r w:rsidR="003C14C7">
      <w:rPr>
        <w:rFonts w:ascii="Arial Narrow" w:hAnsi="Arial Narrow"/>
        <w:color w:val="808080" w:themeColor="background1" w:themeShade="80"/>
        <w:sz w:val="18"/>
        <w:szCs w:val="18"/>
      </w:rPr>
      <w:t xml:space="preserve">, Bât. </w:t>
    </w:r>
    <w:r w:rsidR="0054496D">
      <w:rPr>
        <w:rFonts w:ascii="Arial Narrow" w:hAnsi="Arial Narrow"/>
        <w:color w:val="808080" w:themeColor="background1" w:themeShade="80"/>
        <w:sz w:val="18"/>
        <w:szCs w:val="18"/>
      </w:rPr>
      <w:t>B35</w:t>
    </w:r>
  </w:p>
  <w:p w:rsidR="008375B3" w:rsidRPr="00396E61" w:rsidRDefault="00AE500D" w:rsidP="004C25F7">
    <w:pPr>
      <w:pStyle w:val="Pieddepage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color w:val="808080" w:themeColor="background1" w:themeShade="80"/>
        <w:sz w:val="18"/>
        <w:szCs w:val="18"/>
      </w:rPr>
      <w:t>5, rue Albert Turpain TSA 51106</w:t>
    </w:r>
    <w:r w:rsidR="008375B3" w:rsidRPr="00396E61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="008375B3" w:rsidRPr="00396E61">
      <w:rPr>
        <w:rFonts w:ascii="Arial Narrow" w:hAnsi="Arial Narrow"/>
        <w:color w:val="808080" w:themeColor="background1" w:themeShade="80"/>
        <w:sz w:val="18"/>
        <w:szCs w:val="18"/>
      </w:rPr>
      <w:sym w:font="Wingdings" w:char="F09F"/>
    </w:r>
    <w:r w:rsidR="00813279" w:rsidRPr="00396E61">
      <w:rPr>
        <w:rFonts w:ascii="Arial Narrow" w:hAnsi="Arial Narrow"/>
        <w:color w:val="808080" w:themeColor="background1" w:themeShade="80"/>
        <w:sz w:val="18"/>
        <w:szCs w:val="18"/>
      </w:rPr>
      <w:t>F-</w:t>
    </w:r>
    <w:r w:rsidR="008375B3" w:rsidRPr="00396E61">
      <w:rPr>
        <w:rFonts w:ascii="Arial Narrow" w:hAnsi="Arial Narrow"/>
        <w:color w:val="808080" w:themeColor="background1" w:themeShade="80"/>
        <w:sz w:val="18"/>
        <w:szCs w:val="18"/>
      </w:rPr>
      <w:t>860</w:t>
    </w:r>
    <w:r>
      <w:rPr>
        <w:rFonts w:ascii="Arial Narrow" w:hAnsi="Arial Narrow"/>
        <w:color w:val="808080" w:themeColor="background1" w:themeShade="80"/>
        <w:sz w:val="18"/>
        <w:szCs w:val="18"/>
      </w:rPr>
      <w:t>73</w:t>
    </w:r>
    <w:r w:rsidR="008375B3" w:rsidRPr="00396E61">
      <w:rPr>
        <w:rFonts w:ascii="Arial Narrow" w:hAnsi="Arial Narrow"/>
        <w:color w:val="808080" w:themeColor="background1" w:themeShade="80"/>
        <w:sz w:val="18"/>
        <w:szCs w:val="18"/>
      </w:rPr>
      <w:t xml:space="preserve"> Poitiers Cedex France</w:t>
    </w:r>
  </w:p>
  <w:p w:rsidR="008375B3" w:rsidRPr="00396E61" w:rsidRDefault="008375B3" w:rsidP="004C25F7">
    <w:pPr>
      <w:pStyle w:val="Pieddepage"/>
      <w:rPr>
        <w:rFonts w:ascii="Arial Narrow" w:hAnsi="Arial Narrow"/>
        <w:color w:val="808080" w:themeColor="background1" w:themeShade="80"/>
        <w:sz w:val="18"/>
        <w:szCs w:val="18"/>
      </w:rPr>
    </w:pPr>
    <w:r w:rsidRPr="00396E61">
      <w:rPr>
        <w:rFonts w:ascii="Arial Narrow" w:hAnsi="Arial Narrow"/>
        <w:color w:val="808080" w:themeColor="background1" w:themeShade="80"/>
        <w:sz w:val="18"/>
        <w:szCs w:val="18"/>
      </w:rPr>
      <w:t xml:space="preserve">Tél. : 33 (0)5 49 45 </w:t>
    </w:r>
    <w:r w:rsidR="0054496D">
      <w:rPr>
        <w:rFonts w:ascii="Arial Narrow" w:hAnsi="Arial Narrow"/>
        <w:color w:val="808080" w:themeColor="background1" w:themeShade="80"/>
        <w:sz w:val="18"/>
        <w:szCs w:val="18"/>
      </w:rPr>
      <w:t>39 81</w:t>
    </w:r>
    <w:r w:rsidRPr="00396E61">
      <w:rPr>
        <w:rFonts w:ascii="Arial Narrow" w:hAnsi="Arial Narrow"/>
        <w:color w:val="808080" w:themeColor="background1" w:themeShade="80"/>
        <w:sz w:val="18"/>
        <w:szCs w:val="18"/>
      </w:rPr>
      <w:sym w:font="Wingdings" w:char="F09F"/>
    </w:r>
    <w:r w:rsidRPr="00396E61">
      <w:rPr>
        <w:rFonts w:ascii="Arial Narrow" w:hAnsi="Arial Narrow"/>
        <w:color w:val="808080" w:themeColor="background1" w:themeShade="80"/>
        <w:sz w:val="18"/>
        <w:szCs w:val="18"/>
      </w:rPr>
      <w:t xml:space="preserve">  Fax : 33 (0)5 49 45 </w:t>
    </w:r>
    <w:r w:rsidR="0054496D">
      <w:rPr>
        <w:rFonts w:ascii="Arial Narrow" w:hAnsi="Arial Narrow"/>
        <w:color w:val="808080" w:themeColor="background1" w:themeShade="80"/>
        <w:sz w:val="18"/>
        <w:szCs w:val="18"/>
      </w:rPr>
      <w:t>40 15</w:t>
    </w:r>
    <w:r w:rsidRPr="00396E61">
      <w:rPr>
        <w:rFonts w:ascii="Arial Narrow" w:hAnsi="Arial Narrow"/>
        <w:color w:val="808080" w:themeColor="background1" w:themeShade="80"/>
        <w:sz w:val="18"/>
        <w:szCs w:val="18"/>
      </w:rPr>
      <w:sym w:font="Wingdings" w:char="F09F"/>
    </w:r>
    <w:r w:rsidR="007B5E38">
      <w:rPr>
        <w:rFonts w:ascii="Arial Narrow" w:hAnsi="Arial Narrow"/>
        <w:color w:val="808080" w:themeColor="background1" w:themeShade="80"/>
        <w:sz w:val="18"/>
      </w:rPr>
      <w:t>http://ebi</w:t>
    </w:r>
    <w:r w:rsidRPr="00396E61">
      <w:rPr>
        <w:rFonts w:ascii="Arial Narrow" w:hAnsi="Arial Narrow"/>
        <w:color w:val="808080" w:themeColor="background1" w:themeShade="80"/>
        <w:sz w:val="18"/>
      </w:rPr>
      <w:t>.labo.univ-poitiers.fr</w:t>
    </w:r>
  </w:p>
  <w:p w:rsidR="008375B3" w:rsidRPr="006B05F0" w:rsidRDefault="008375B3">
    <w:pPr>
      <w:pStyle w:val="Pieddepage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7E" w:rsidRPr="00C9459F" w:rsidRDefault="00DD2B25" w:rsidP="00683D91">
    <w:pPr>
      <w:pStyle w:val="Piedd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25" w:rsidRDefault="00DD2B25">
      <w:r>
        <w:separator/>
      </w:r>
    </w:p>
  </w:footnote>
  <w:footnote w:type="continuationSeparator" w:id="0">
    <w:p w:rsidR="00DD2B25" w:rsidRDefault="00DD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14" w:rsidRDefault="00F94A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14" w:rsidRDefault="00F94A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B3" w:rsidRDefault="007D7F0E" w:rsidP="004D043D">
    <w:pPr>
      <w:pStyle w:val="En-tte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5861685</wp:posOffset>
          </wp:positionH>
          <wp:positionV relativeFrom="paragraph">
            <wp:posOffset>67310</wp:posOffset>
          </wp:positionV>
          <wp:extent cx="615950" cy="985520"/>
          <wp:effectExtent l="0" t="0" r="0" b="0"/>
          <wp:wrapSquare wrapText="bothSides"/>
          <wp:docPr id="3" name="Image 3" descr="logo u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m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4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1370965</wp:posOffset>
              </wp:positionH>
              <wp:positionV relativeFrom="paragraph">
                <wp:posOffset>172085</wp:posOffset>
              </wp:positionV>
              <wp:extent cx="3792855" cy="91059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85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30" w:rsidRPr="00401A87" w:rsidRDefault="004D043D" w:rsidP="00F94A14">
                          <w:pPr>
                            <w:pStyle w:val="Corpsdetexte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</w:pPr>
                          <w:r w:rsidRPr="00401A87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  <w:t xml:space="preserve">Laboratoire </w:t>
                          </w:r>
                          <w:r w:rsidR="008D7630" w:rsidRPr="00401A87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  <w:t>Écologie &amp; Biologie des Interactions</w:t>
                          </w:r>
                        </w:p>
                        <w:p w:rsidR="008D7630" w:rsidRPr="00401A87" w:rsidRDefault="008D7630" w:rsidP="00F94A14">
                          <w:pPr>
                            <w:pStyle w:val="Corpsdetexte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</w:pPr>
                          <w:r w:rsidRPr="00401A87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  <w:t>UMR CNRS 7267</w:t>
                          </w:r>
                        </w:p>
                        <w:p w:rsidR="008D7630" w:rsidRPr="00401A87" w:rsidRDefault="008D7630" w:rsidP="00F94A14">
                          <w:pPr>
                            <w:pStyle w:val="Corpsdetexte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</w:pPr>
                        </w:p>
                        <w:p w:rsidR="004D043D" w:rsidRPr="00401A87" w:rsidRDefault="008D7630" w:rsidP="00F94A14">
                          <w:pPr>
                            <w:pStyle w:val="Corpsdetexte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</w:pPr>
                          <w:r w:rsidRPr="00401A87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  <w:t xml:space="preserve">Equipe </w:t>
                          </w:r>
                          <w:r w:rsidR="007D7F0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Cs w:val="24"/>
                            </w:rPr>
                            <w:t>Écologie Évolution Symbiose</w:t>
                          </w:r>
                        </w:p>
                        <w:p w:rsidR="004D043D" w:rsidRPr="004D043D" w:rsidRDefault="004D043D" w:rsidP="004D043D">
                          <w:pPr>
                            <w:pStyle w:val="Corpsdetexte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4D043D" w:rsidRDefault="004D043D" w:rsidP="004D043D">
                          <w:pPr>
                            <w:pStyle w:val="Composante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7.95pt;margin-top:13.55pt;width:298.65pt;height:7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yNw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" stroked="f">
              <v:textbox>
                <w:txbxContent>
                  <w:p w:rsidR="008D7630" w:rsidRPr="00401A87" w:rsidRDefault="004D043D" w:rsidP="00F94A14">
                    <w:pPr>
                      <w:pStyle w:val="Corpsdetexte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</w:pPr>
                    <w:r w:rsidRPr="00401A87"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  <w:t xml:space="preserve">Laboratoire </w:t>
                    </w:r>
                    <w:r w:rsidR="008D7630" w:rsidRPr="00401A87"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  <w:t>Écologie &amp; Biologie des Interactions</w:t>
                    </w:r>
                  </w:p>
                  <w:p w:rsidR="008D7630" w:rsidRPr="00401A87" w:rsidRDefault="008D7630" w:rsidP="00F94A14">
                    <w:pPr>
                      <w:pStyle w:val="Corpsdetexte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</w:pPr>
                    <w:r w:rsidRPr="00401A87"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  <w:t>UMR CNRS 7267</w:t>
                    </w:r>
                  </w:p>
                  <w:p w:rsidR="008D7630" w:rsidRPr="00401A87" w:rsidRDefault="008D7630" w:rsidP="00F94A14">
                    <w:pPr>
                      <w:pStyle w:val="Corpsdetexte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</w:pPr>
                  </w:p>
                  <w:p w:rsidR="004D043D" w:rsidRPr="00401A87" w:rsidRDefault="008D7630" w:rsidP="00F94A14">
                    <w:pPr>
                      <w:pStyle w:val="Corpsdetexte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</w:pPr>
                    <w:r w:rsidRPr="00401A87"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  <w:t xml:space="preserve">Equipe </w:t>
                    </w:r>
                    <w:r w:rsidR="007D7F0E">
                      <w:rPr>
                        <w:rFonts w:ascii="Arial" w:hAnsi="Arial" w:cs="Arial"/>
                        <w:b/>
                        <w:color w:val="808080" w:themeColor="background1" w:themeShade="80"/>
                        <w:szCs w:val="24"/>
                      </w:rPr>
                      <w:t>Écologie Évolution Symbiose</w:t>
                    </w:r>
                  </w:p>
                  <w:p w:rsidR="004D043D" w:rsidRPr="004D043D" w:rsidRDefault="004D043D" w:rsidP="004D043D">
                    <w:pPr>
                      <w:pStyle w:val="Corpsdetexte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4D043D" w:rsidRDefault="004D043D" w:rsidP="004D043D">
                    <w:pPr>
                      <w:pStyle w:val="Composante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B5E38">
      <w:rPr>
        <w:noProof/>
      </w:rPr>
      <w:drawing>
        <wp:inline distT="0" distB="0" distL="0" distR="0">
          <wp:extent cx="1285975" cy="11620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BI 2013-fond trans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59" cy="116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DAE"/>
    <w:multiLevelType w:val="hybridMultilevel"/>
    <w:tmpl w:val="A6349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C1"/>
    <w:multiLevelType w:val="hybridMultilevel"/>
    <w:tmpl w:val="AB6CFA60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55362D59"/>
    <w:multiLevelType w:val="hybridMultilevel"/>
    <w:tmpl w:val="E880F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3DB9"/>
    <w:multiLevelType w:val="hybridMultilevel"/>
    <w:tmpl w:val="34BA3F28"/>
    <w:lvl w:ilvl="0" w:tplc="47749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35D95"/>
    <w:multiLevelType w:val="hybridMultilevel"/>
    <w:tmpl w:val="3648D3A4"/>
    <w:lvl w:ilvl="0" w:tplc="7C9833C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7A23706F"/>
    <w:multiLevelType w:val="hybridMultilevel"/>
    <w:tmpl w:val="09240ACA"/>
    <w:lvl w:ilvl="0" w:tplc="9696A4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38"/>
    <w:rsid w:val="000950CA"/>
    <w:rsid w:val="00097F4E"/>
    <w:rsid w:val="000C4163"/>
    <w:rsid w:val="00131550"/>
    <w:rsid w:val="00155DE8"/>
    <w:rsid w:val="0018360A"/>
    <w:rsid w:val="001B300E"/>
    <w:rsid w:val="001C0685"/>
    <w:rsid w:val="001C546F"/>
    <w:rsid w:val="001D4BA0"/>
    <w:rsid w:val="001D5C73"/>
    <w:rsid w:val="001E3A09"/>
    <w:rsid w:val="001F7A08"/>
    <w:rsid w:val="00266BE3"/>
    <w:rsid w:val="002B15D5"/>
    <w:rsid w:val="002B4924"/>
    <w:rsid w:val="003164D0"/>
    <w:rsid w:val="00367C62"/>
    <w:rsid w:val="003735A8"/>
    <w:rsid w:val="00387F4A"/>
    <w:rsid w:val="00396E61"/>
    <w:rsid w:val="003C14C7"/>
    <w:rsid w:val="003E786A"/>
    <w:rsid w:val="00401A87"/>
    <w:rsid w:val="004263EA"/>
    <w:rsid w:val="004300C7"/>
    <w:rsid w:val="0043037A"/>
    <w:rsid w:val="00435FB9"/>
    <w:rsid w:val="00441D04"/>
    <w:rsid w:val="0047038E"/>
    <w:rsid w:val="004C25F7"/>
    <w:rsid w:val="004D043D"/>
    <w:rsid w:val="004E4A07"/>
    <w:rsid w:val="004F7A1C"/>
    <w:rsid w:val="00513ED9"/>
    <w:rsid w:val="0054449D"/>
    <w:rsid w:val="0054496D"/>
    <w:rsid w:val="00546971"/>
    <w:rsid w:val="005625BD"/>
    <w:rsid w:val="00576268"/>
    <w:rsid w:val="00581407"/>
    <w:rsid w:val="005E0761"/>
    <w:rsid w:val="0062648B"/>
    <w:rsid w:val="00650552"/>
    <w:rsid w:val="0065198E"/>
    <w:rsid w:val="00660B79"/>
    <w:rsid w:val="0069287A"/>
    <w:rsid w:val="00692E70"/>
    <w:rsid w:val="006B05F0"/>
    <w:rsid w:val="00732D0F"/>
    <w:rsid w:val="0075531C"/>
    <w:rsid w:val="0079706D"/>
    <w:rsid w:val="007B4957"/>
    <w:rsid w:val="007B5E38"/>
    <w:rsid w:val="007D02B3"/>
    <w:rsid w:val="007D7F0E"/>
    <w:rsid w:val="00813279"/>
    <w:rsid w:val="008230A7"/>
    <w:rsid w:val="00827654"/>
    <w:rsid w:val="00830839"/>
    <w:rsid w:val="00832A28"/>
    <w:rsid w:val="00833146"/>
    <w:rsid w:val="008350A1"/>
    <w:rsid w:val="008375B3"/>
    <w:rsid w:val="00853B9A"/>
    <w:rsid w:val="00895B79"/>
    <w:rsid w:val="008A2F0C"/>
    <w:rsid w:val="008A50ED"/>
    <w:rsid w:val="008B6781"/>
    <w:rsid w:val="008D7630"/>
    <w:rsid w:val="00930B32"/>
    <w:rsid w:val="0093560E"/>
    <w:rsid w:val="00952FD7"/>
    <w:rsid w:val="00953AEF"/>
    <w:rsid w:val="0096770A"/>
    <w:rsid w:val="00980898"/>
    <w:rsid w:val="00980C30"/>
    <w:rsid w:val="0098781B"/>
    <w:rsid w:val="00997DA7"/>
    <w:rsid w:val="009C514F"/>
    <w:rsid w:val="009E61BE"/>
    <w:rsid w:val="009F0A23"/>
    <w:rsid w:val="00A47549"/>
    <w:rsid w:val="00A60C87"/>
    <w:rsid w:val="00AA491E"/>
    <w:rsid w:val="00AA495B"/>
    <w:rsid w:val="00AA5954"/>
    <w:rsid w:val="00AC2B9F"/>
    <w:rsid w:val="00AC3AA7"/>
    <w:rsid w:val="00AE351F"/>
    <w:rsid w:val="00AE500D"/>
    <w:rsid w:val="00B02195"/>
    <w:rsid w:val="00B06130"/>
    <w:rsid w:val="00B10EE8"/>
    <w:rsid w:val="00B6356A"/>
    <w:rsid w:val="00BC67AB"/>
    <w:rsid w:val="00BE7F9D"/>
    <w:rsid w:val="00C203E4"/>
    <w:rsid w:val="00C51965"/>
    <w:rsid w:val="00C52170"/>
    <w:rsid w:val="00C850E2"/>
    <w:rsid w:val="00C86AC1"/>
    <w:rsid w:val="00CB3647"/>
    <w:rsid w:val="00CB4EDC"/>
    <w:rsid w:val="00CD5653"/>
    <w:rsid w:val="00CF4D2F"/>
    <w:rsid w:val="00D004FA"/>
    <w:rsid w:val="00D251F5"/>
    <w:rsid w:val="00D554CC"/>
    <w:rsid w:val="00DC5024"/>
    <w:rsid w:val="00DD2B25"/>
    <w:rsid w:val="00E27779"/>
    <w:rsid w:val="00E34047"/>
    <w:rsid w:val="00E41DAE"/>
    <w:rsid w:val="00E8126F"/>
    <w:rsid w:val="00E91922"/>
    <w:rsid w:val="00E948B5"/>
    <w:rsid w:val="00EA4335"/>
    <w:rsid w:val="00EC1AED"/>
    <w:rsid w:val="00ED366E"/>
    <w:rsid w:val="00EF56D4"/>
    <w:rsid w:val="00F04CCE"/>
    <w:rsid w:val="00F432B3"/>
    <w:rsid w:val="00F55E91"/>
    <w:rsid w:val="00F6524C"/>
    <w:rsid w:val="00F94A14"/>
    <w:rsid w:val="00FA21DD"/>
    <w:rsid w:val="00FB46D5"/>
    <w:rsid w:val="00FE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0B9DD"/>
  <w15:docId w15:val="{D710AA97-9C95-427E-9E40-AD938E7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170"/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C52170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mallCaps/>
      <w:sz w:val="16"/>
    </w:rPr>
  </w:style>
  <w:style w:type="paragraph" w:styleId="Pieddepage">
    <w:name w:val="footer"/>
    <w:rsid w:val="00C52170"/>
    <w:pPr>
      <w:tabs>
        <w:tab w:val="center" w:pos="4536"/>
        <w:tab w:val="right" w:pos="9072"/>
      </w:tabs>
      <w:spacing w:line="160" w:lineRule="atLeast"/>
      <w:jc w:val="center"/>
    </w:pPr>
    <w:rPr>
      <w:sz w:val="14"/>
    </w:rPr>
  </w:style>
  <w:style w:type="character" w:styleId="Lienhypertexte">
    <w:name w:val="Hyperlink"/>
    <w:basedOn w:val="Policepardfaut"/>
    <w:rsid w:val="00C52170"/>
    <w:rPr>
      <w:color w:val="0000FF"/>
      <w:u w:val="single"/>
    </w:rPr>
  </w:style>
  <w:style w:type="paragraph" w:customStyle="1" w:styleId="Textecourant">
    <w:name w:val="Texte courant"/>
    <w:basedOn w:val="Normal"/>
    <w:rsid w:val="00C52170"/>
    <w:pPr>
      <w:ind w:left="1418" w:right="284" w:firstLine="709"/>
    </w:pPr>
  </w:style>
  <w:style w:type="paragraph" w:customStyle="1" w:styleId="Destinataire">
    <w:name w:val="Destinataire"/>
    <w:basedOn w:val="Normal"/>
    <w:rsid w:val="00C52170"/>
  </w:style>
  <w:style w:type="paragraph" w:customStyle="1" w:styleId="Lieuetdate">
    <w:name w:val="Lieu et date"/>
    <w:rsid w:val="00C52170"/>
    <w:pPr>
      <w:ind w:left="7371"/>
    </w:pPr>
    <w:rPr>
      <w:b/>
      <w:smallCaps/>
      <w:sz w:val="16"/>
    </w:rPr>
  </w:style>
  <w:style w:type="paragraph" w:customStyle="1" w:styleId="Rfrences">
    <w:name w:val="Références"/>
    <w:basedOn w:val="Normal"/>
    <w:rsid w:val="00C52170"/>
    <w:pPr>
      <w:spacing w:line="150" w:lineRule="atLeast"/>
      <w:ind w:left="1418"/>
    </w:pPr>
    <w:rPr>
      <w:sz w:val="14"/>
    </w:rPr>
  </w:style>
  <w:style w:type="character" w:styleId="Numrodepage">
    <w:name w:val="page number"/>
    <w:basedOn w:val="Policepardfaut"/>
    <w:rsid w:val="00C52170"/>
  </w:style>
  <w:style w:type="paragraph" w:customStyle="1" w:styleId="Composante">
    <w:name w:val="Composante"/>
    <w:basedOn w:val="Normal"/>
    <w:rsid w:val="00C52170"/>
    <w:rPr>
      <w:sz w:val="20"/>
    </w:rPr>
  </w:style>
  <w:style w:type="paragraph" w:styleId="Explorateurdedocuments">
    <w:name w:val="Document Map"/>
    <w:basedOn w:val="Normal"/>
    <w:semiHidden/>
    <w:rsid w:val="00C52170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semiHidden/>
    <w:rsid w:val="00C52170"/>
    <w:rPr>
      <w:sz w:val="16"/>
      <w:szCs w:val="16"/>
    </w:rPr>
  </w:style>
  <w:style w:type="paragraph" w:styleId="Commentaire">
    <w:name w:val="annotation text"/>
    <w:basedOn w:val="Normal"/>
    <w:semiHidden/>
    <w:rsid w:val="00C52170"/>
    <w:rPr>
      <w:sz w:val="20"/>
    </w:rPr>
  </w:style>
  <w:style w:type="paragraph" w:styleId="Corpsdetexte">
    <w:name w:val="Body Text"/>
    <w:basedOn w:val="Normal"/>
    <w:rsid w:val="00AE351F"/>
    <w:rPr>
      <w:rFonts w:ascii="Times" w:hAnsi="Times"/>
      <w:iCs/>
      <w:sz w:val="24"/>
    </w:rPr>
  </w:style>
  <w:style w:type="paragraph" w:styleId="Textedebulles">
    <w:name w:val="Balloon Text"/>
    <w:basedOn w:val="Normal"/>
    <w:link w:val="TextedebullesCar"/>
    <w:rsid w:val="00C850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5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4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sde">
    <w:name w:val="Corps de"/>
    <w:basedOn w:val="Normal"/>
    <w:uiPriority w:val="99"/>
    <w:semiHidden/>
    <w:rsid w:val="00CF4D2F"/>
    <w:pPr>
      <w:suppressAutoHyphens/>
      <w:autoSpaceDE w:val="0"/>
      <w:spacing w:after="120"/>
    </w:pPr>
    <w:rPr>
      <w:rFonts w:ascii="Times" w:hAnsi="Times"/>
      <w:sz w:val="24"/>
      <w:szCs w:val="24"/>
      <w:lang w:val="en-US" w:eastAsia="ar-SA"/>
    </w:rPr>
  </w:style>
  <w:style w:type="paragraph" w:customStyle="1" w:styleId="Piedd">
    <w:name w:val="Pied d"/>
    <w:basedOn w:val="Normal"/>
    <w:uiPriority w:val="99"/>
    <w:semiHidden/>
    <w:rsid w:val="00CF4D2F"/>
    <w:pPr>
      <w:tabs>
        <w:tab w:val="center" w:pos="4536"/>
        <w:tab w:val="right" w:pos="9072"/>
      </w:tabs>
      <w:autoSpaceDE w:val="0"/>
      <w:autoSpaceDN w:val="0"/>
    </w:pPr>
    <w:rPr>
      <w:rFonts w:ascii="Times" w:hAnsi="Times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F4D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C54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E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icolas.bech@univ-poitier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bouchon\AppData\Roaming\Microsoft\Templates\LettreLab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A9CC-B848-B14C-9226-C892DBD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C:\Users\dbouchon\AppData\Roaming\Microsoft\Templates\LettreLabo.dotx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POITIERS, LE</vt:lpstr>
    </vt:vector>
  </TitlesOfParts>
  <Company>Universite de Poitiers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POITIERS, LE</dc:title>
  <dc:creator>dbouchon</dc:creator>
  <dc:description>Modèle de lettre avec logo N&amp;B conforme à la charte graphique 2001 - Pour personnalisation et utilisation contacter le Service communication (3077).</dc:description>
  <cp:lastModifiedBy>Microsoft Office User</cp:lastModifiedBy>
  <cp:revision>4</cp:revision>
  <cp:lastPrinted>2018-11-13T12:00:00Z</cp:lastPrinted>
  <dcterms:created xsi:type="dcterms:W3CDTF">2018-12-13T15:56:00Z</dcterms:created>
  <dcterms:modified xsi:type="dcterms:W3CDTF">2018-12-17T08:23:00Z</dcterms:modified>
</cp:coreProperties>
</file>